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16" w:rsidRDefault="003B4016"/>
    <w:p w:rsidR="003B4016" w:rsidRPr="003B4016" w:rsidRDefault="003B4016" w:rsidP="003B4016">
      <w:pPr>
        <w:jc w:val="center"/>
        <w:rPr>
          <w:b/>
          <w:u w:val="single"/>
        </w:rPr>
      </w:pPr>
      <w:r w:rsidRPr="003B4016">
        <w:rPr>
          <w:b/>
          <w:color w:val="FF0000"/>
          <w:u w:val="single"/>
        </w:rPr>
        <w:t>GIDANI KORU PROJESİ İLE İLGİLİ LİNKLER</w:t>
      </w:r>
    </w:p>
    <w:p w:rsidR="003B4016" w:rsidRDefault="003B4016"/>
    <w:p w:rsidR="0058140E" w:rsidRDefault="0058140E">
      <w:bookmarkStart w:id="0" w:name="_GoBack"/>
      <w:bookmarkEnd w:id="0"/>
    </w:p>
    <w:p w:rsidR="003B4016" w:rsidRDefault="003B4016"/>
    <w:p w:rsidR="0058140E" w:rsidRDefault="0058140E">
      <w:r>
        <w:t xml:space="preserve">GIDANI KORU ANA SİTESİ FAYDALI LİNKLER: </w:t>
      </w:r>
      <w:hyperlink r:id="rId4" w:history="1">
        <w:r w:rsidRPr="00C9505F">
          <w:rPr>
            <w:rStyle w:val="Kpr"/>
          </w:rPr>
          <w:t>https://gidanikoru.com/sayfa/12</w:t>
        </w:r>
      </w:hyperlink>
    </w:p>
    <w:p w:rsidR="0058140E" w:rsidRDefault="0058140E"/>
    <w:p w:rsidR="003B4016" w:rsidRDefault="003B4016">
      <w:r>
        <w:t xml:space="preserve">SOFRANA SAHİP ÇIK SÖZ VERME LİNKİ: </w:t>
      </w:r>
      <w:hyperlink r:id="rId5" w:history="1">
        <w:r w:rsidRPr="00EA79E3">
          <w:rPr>
            <w:rStyle w:val="Kpr"/>
          </w:rPr>
          <w:t>https://gidanikoru.com/dunyarekoru</w:t>
        </w:r>
      </w:hyperlink>
    </w:p>
    <w:p w:rsidR="003B4016" w:rsidRDefault="003B4016"/>
    <w:p w:rsidR="00A01A66" w:rsidRDefault="00B04280">
      <w:r>
        <w:t xml:space="preserve">GIDANI KORU EBATV:    </w:t>
      </w:r>
      <w:hyperlink r:id="rId6" w:history="1">
        <w:r w:rsidRPr="00EA79E3">
          <w:rPr>
            <w:rStyle w:val="Kpr"/>
          </w:rPr>
          <w:t>https://dosya.tarimorman.gov.tr/app/tr-TR/Dosya/Paylas/TarimBulut/63c0bd20-a407-4792-b306-e58b9adb830a</w:t>
        </w:r>
      </w:hyperlink>
    </w:p>
    <w:p w:rsidR="00B04280" w:rsidRDefault="00B04280"/>
    <w:p w:rsidR="00B04280" w:rsidRDefault="00B04280">
      <w:r>
        <w:t xml:space="preserve">GIDANI KORU CANO ÇİZGİ FİLMLER:  </w:t>
      </w:r>
      <w:hyperlink r:id="rId7" w:history="1">
        <w:r w:rsidRPr="00EA79E3">
          <w:rPr>
            <w:rStyle w:val="Kpr"/>
          </w:rPr>
          <w:t>https://dosya.tarimorman.gov.tr/app/tr-TR/Dosya/Paylas/TarimBulut/09e45f19-dd22-4612-b1a9-8947b0479d33</w:t>
        </w:r>
      </w:hyperlink>
    </w:p>
    <w:p w:rsidR="00B04280" w:rsidRDefault="00B04280"/>
    <w:p w:rsidR="00B04280" w:rsidRDefault="00B04280">
      <w:r>
        <w:t xml:space="preserve">DERGİ İLAN VE AFİŞLER: </w:t>
      </w:r>
      <w:hyperlink r:id="rId8" w:history="1">
        <w:r w:rsidRPr="00EA79E3">
          <w:rPr>
            <w:rStyle w:val="Kpr"/>
          </w:rPr>
          <w:t>https://dosya.tarimorman.gov.tr/app/tr-TR/Dosya/Paylas/TarimBulut/b653b110-adc5-455a-b6e5-4ae0aef00950</w:t>
        </w:r>
      </w:hyperlink>
    </w:p>
    <w:p w:rsidR="00B04280" w:rsidRDefault="00B04280"/>
    <w:p w:rsidR="00B04280" w:rsidRDefault="00B04280">
      <w:r>
        <w:t xml:space="preserve">WEB BANNER LİNKLERİ: </w:t>
      </w:r>
      <w:hyperlink r:id="rId9" w:history="1">
        <w:r w:rsidRPr="00EA79E3">
          <w:rPr>
            <w:rStyle w:val="Kpr"/>
          </w:rPr>
          <w:t>https://dosya.tarimorman.gov.tr/app/tr-TR/Dosya/Paylas/TarimBulut/9c5dd2be-2314-48de-861b-0bf43c135957</w:t>
        </w:r>
      </w:hyperlink>
    </w:p>
    <w:p w:rsidR="00B04280" w:rsidRDefault="00B04280"/>
    <w:p w:rsidR="00B04280" w:rsidRDefault="00B04280">
      <w:pPr>
        <w:rPr>
          <w:rFonts w:ascii="Helvetica" w:hAnsi="Helvetica" w:cs="Helvetica"/>
          <w:color w:val="auto"/>
          <w:sz w:val="20"/>
          <w:szCs w:val="20"/>
          <w:shd w:val="clear" w:color="auto" w:fill="FFFFFF"/>
        </w:rPr>
      </w:pPr>
      <w:r w:rsidRPr="00B0428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TETT STT </w:t>
      </w:r>
      <w:r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(TARİH ETİKETİ VE KULLANIM TARİHİ) </w:t>
      </w:r>
      <w:r w:rsidRPr="00B0428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Diyagram</w:t>
      </w:r>
      <w:r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: </w:t>
      </w:r>
      <w:hyperlink r:id="rId10" w:history="1">
        <w:r w:rsidRPr="00EA79E3">
          <w:rPr>
            <w:rStyle w:val="Kpr"/>
            <w:rFonts w:ascii="Helvetica" w:hAnsi="Helvetica" w:cs="Helvetica"/>
            <w:sz w:val="20"/>
            <w:szCs w:val="20"/>
            <w:shd w:val="clear" w:color="auto" w:fill="FFFFFF"/>
          </w:rPr>
          <w:t>https://dosya.tarimorman.gov.tr/app/tr-TR/Dosya/Paylas/TarimBulut/3bb06298-a021-4ee5-937c-a543c5229a4e</w:t>
        </w:r>
      </w:hyperlink>
    </w:p>
    <w:p w:rsidR="00B04280" w:rsidRDefault="00B04280">
      <w:pPr>
        <w:rPr>
          <w:rFonts w:ascii="Helvetica" w:hAnsi="Helvetica" w:cs="Helvetica"/>
          <w:color w:val="auto"/>
          <w:sz w:val="20"/>
          <w:szCs w:val="20"/>
          <w:shd w:val="clear" w:color="auto" w:fill="FFFFFF"/>
        </w:rPr>
      </w:pPr>
    </w:p>
    <w:p w:rsidR="00B04280" w:rsidRDefault="00B04280">
      <w:pPr>
        <w:rPr>
          <w:rFonts w:ascii="Helvetica" w:hAnsi="Helvetica" w:cs="Helvetica"/>
          <w:color w:val="auto"/>
          <w:sz w:val="20"/>
          <w:szCs w:val="20"/>
          <w:shd w:val="clear" w:color="auto" w:fill="FFFFFF"/>
        </w:rPr>
      </w:pPr>
      <w:r w:rsidRPr="00B0428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TETT STT </w:t>
      </w:r>
      <w:r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(TARİH ETİKETİ VE KULLANIM TARİHİ) broşür: </w:t>
      </w:r>
      <w:hyperlink r:id="rId11" w:history="1">
        <w:r w:rsidRPr="00EA79E3">
          <w:rPr>
            <w:rStyle w:val="Kpr"/>
            <w:rFonts w:ascii="Helvetica" w:hAnsi="Helvetica" w:cs="Helvetica"/>
            <w:sz w:val="20"/>
            <w:szCs w:val="20"/>
            <w:shd w:val="clear" w:color="auto" w:fill="FFFFFF"/>
          </w:rPr>
          <w:t>https://dosya.tarimorman.gov.tr/app/tr-TR/Dosya/Paylas/TarimBulut/f05a071a-dc5b-49f0-9ed8-c5da854e3e3b</w:t>
        </w:r>
      </w:hyperlink>
    </w:p>
    <w:p w:rsidR="00B04280" w:rsidRDefault="00B04280">
      <w:pPr>
        <w:rPr>
          <w:rFonts w:ascii="Helvetica" w:hAnsi="Helvetica" w:cs="Helvetica"/>
          <w:color w:val="auto"/>
          <w:sz w:val="20"/>
          <w:szCs w:val="20"/>
          <w:shd w:val="clear" w:color="auto" w:fill="FFFFFF"/>
        </w:rPr>
      </w:pPr>
    </w:p>
    <w:p w:rsidR="00B04280" w:rsidRDefault="00B04280">
      <w:pPr>
        <w:rPr>
          <w:rFonts w:ascii="Helvetica" w:hAnsi="Helvetica" w:cs="Helvetica"/>
          <w:color w:val="auto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Halil İbrahim sofrası şarkı linki: </w:t>
      </w:r>
      <w:hyperlink r:id="rId12" w:history="1">
        <w:r w:rsidRPr="00EA79E3">
          <w:rPr>
            <w:rStyle w:val="Kpr"/>
            <w:rFonts w:ascii="Helvetica" w:hAnsi="Helvetica" w:cs="Helvetica"/>
            <w:sz w:val="20"/>
            <w:szCs w:val="20"/>
            <w:shd w:val="clear" w:color="auto" w:fill="FFFFFF"/>
          </w:rPr>
          <w:t>https://dosya.tarimorman.gov.tr/app/tr-TR/Dosya/Paylas/TarimBulut/200b2135-eb96-4dc9-872a-ae8bfd7fa1fd</w:t>
        </w:r>
      </w:hyperlink>
    </w:p>
    <w:p w:rsidR="00B04280" w:rsidRDefault="00B04280">
      <w:pPr>
        <w:rPr>
          <w:rFonts w:ascii="Helvetica" w:hAnsi="Helvetica" w:cs="Helvetica"/>
          <w:color w:val="auto"/>
          <w:sz w:val="20"/>
          <w:szCs w:val="20"/>
          <w:shd w:val="clear" w:color="auto" w:fill="FFFFFF"/>
        </w:rPr>
      </w:pPr>
    </w:p>
    <w:p w:rsidR="001E32C4" w:rsidRDefault="001E32C4">
      <w:pPr>
        <w:rPr>
          <w:rFonts w:ascii="Helvetica" w:hAnsi="Helvetica" w:cs="Helvetica"/>
          <w:color w:val="auto"/>
          <w:sz w:val="20"/>
          <w:szCs w:val="20"/>
          <w:shd w:val="clear" w:color="auto" w:fill="FFFFFF"/>
        </w:rPr>
      </w:pPr>
    </w:p>
    <w:p w:rsidR="001E32C4" w:rsidRPr="001E32C4" w:rsidRDefault="001E32C4">
      <w:pPr>
        <w:rPr>
          <w:rFonts w:ascii="Helvetica" w:hAnsi="Helvetica" w:cs="Helvetica"/>
          <w:color w:val="auto"/>
          <w:sz w:val="20"/>
          <w:szCs w:val="20"/>
          <w:shd w:val="clear" w:color="auto" w:fill="FFFFFF"/>
        </w:rPr>
      </w:pPr>
    </w:p>
    <w:p w:rsidR="00B04280" w:rsidRDefault="00B04280">
      <w:pPr>
        <w:rPr>
          <w:color w:val="auto"/>
        </w:rPr>
      </w:pPr>
    </w:p>
    <w:p w:rsidR="001E32C4" w:rsidRPr="00B04280" w:rsidRDefault="001E32C4">
      <w:pPr>
        <w:rPr>
          <w:color w:val="auto"/>
        </w:rPr>
      </w:pPr>
    </w:p>
    <w:sectPr w:rsidR="001E32C4" w:rsidRPr="00B04280" w:rsidSect="00DE597C">
      <w:pgSz w:w="11906" w:h="16838" w:code="9"/>
      <w:pgMar w:top="-440" w:right="425" w:bottom="425" w:left="284" w:header="1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80"/>
    <w:rsid w:val="001E32C4"/>
    <w:rsid w:val="003B4016"/>
    <w:rsid w:val="0058140E"/>
    <w:rsid w:val="008E25E1"/>
    <w:rsid w:val="00A01A66"/>
    <w:rsid w:val="00B04280"/>
    <w:rsid w:val="00DE597C"/>
    <w:rsid w:val="00EC7158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8C2F"/>
  <w15:chartTrackingRefBased/>
  <w15:docId w15:val="{51FB807F-4916-473F-BDDE-02AE273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9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4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tarimorman.gov.tr/app/tr-TR/Dosya/Paylas/TarimBulut/b653b110-adc5-455a-b6e5-4ae0aef009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sya.tarimorman.gov.tr/app/tr-TR/Dosya/Paylas/TarimBulut/09e45f19-dd22-4612-b1a9-8947b0479d33" TargetMode="External"/><Relationship Id="rId12" Type="http://schemas.openxmlformats.org/officeDocument/2006/relationships/hyperlink" Target="https://dosya.tarimorman.gov.tr/app/tr-TR/Dosya/Paylas/TarimBulut/200b2135-eb96-4dc9-872a-ae8bfd7fa1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tarimorman.gov.tr/app/tr-TR/Dosya/Paylas/TarimBulut/63c0bd20-a407-4792-b306-e58b9adb830a" TargetMode="External"/><Relationship Id="rId11" Type="http://schemas.openxmlformats.org/officeDocument/2006/relationships/hyperlink" Target="https://dosya.tarimorman.gov.tr/app/tr-TR/Dosya/Paylas/TarimBulut/f05a071a-dc5b-49f0-9ed8-c5da854e3e3b" TargetMode="External"/><Relationship Id="rId5" Type="http://schemas.openxmlformats.org/officeDocument/2006/relationships/hyperlink" Target="https://gidanikoru.com/dunyarekoru" TargetMode="External"/><Relationship Id="rId10" Type="http://schemas.openxmlformats.org/officeDocument/2006/relationships/hyperlink" Target="https://dosya.tarimorman.gov.tr/app/tr-TR/Dosya/Paylas/TarimBulut/3bb06298-a021-4ee5-937c-a543c5229a4e" TargetMode="External"/><Relationship Id="rId4" Type="http://schemas.openxmlformats.org/officeDocument/2006/relationships/hyperlink" Target="https://gidanikoru.com/sayfa/12" TargetMode="External"/><Relationship Id="rId9" Type="http://schemas.openxmlformats.org/officeDocument/2006/relationships/hyperlink" Target="https://dosya.tarimorman.gov.tr/app/tr-TR/Dosya/Paylas/TarimBulut/9c5dd2be-2314-48de-861b-0bf43c1359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2021-04-01T13:03:00Z</dcterms:created>
  <dcterms:modified xsi:type="dcterms:W3CDTF">2021-04-01T13:48:00Z</dcterms:modified>
</cp:coreProperties>
</file>